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6C" w:rsidRPr="0027496C" w:rsidRDefault="0027496C" w:rsidP="0027496C">
      <w:pPr>
        <w:widowControl/>
        <w:shd w:val="clear" w:color="auto" w:fill="FFFFFF"/>
        <w:spacing w:line="900" w:lineRule="atLeast"/>
        <w:jc w:val="center"/>
        <w:outlineLvl w:val="2"/>
        <w:rPr>
          <w:rFonts w:ascii="方正小标宋简体" w:eastAsia="方正小标宋简体" w:hAnsi="microsoft yahei" w:cs="宋体" w:hint="eastAsia"/>
          <w:bCs/>
          <w:color w:val="333333"/>
          <w:spacing w:val="-2"/>
          <w:kern w:val="0"/>
          <w:sz w:val="44"/>
          <w:szCs w:val="44"/>
        </w:rPr>
      </w:pPr>
      <w:r w:rsidRPr="0027496C">
        <w:rPr>
          <w:rFonts w:ascii="方正小标宋简体" w:eastAsia="方正小标宋简体" w:hAnsi="microsoft yahei" w:cs="宋体" w:hint="eastAsia"/>
          <w:bCs/>
          <w:color w:val="333333"/>
          <w:spacing w:val="-2"/>
          <w:kern w:val="0"/>
          <w:sz w:val="44"/>
          <w:szCs w:val="44"/>
        </w:rPr>
        <w:t>员额制改革情况</w:t>
      </w:r>
    </w:p>
    <w:p w:rsidR="0027496C" w:rsidRPr="0027496C" w:rsidRDefault="0027496C" w:rsidP="0027496C">
      <w:pPr>
        <w:widowControl/>
        <w:shd w:val="clear" w:color="auto" w:fill="FFFFFF"/>
        <w:ind w:firstLine="640"/>
        <w:jc w:val="left"/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</w:rPr>
      </w:pPr>
      <w:r w:rsidRPr="0027496C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1、</w:t>
      </w:r>
      <w:r w:rsidRPr="0027496C">
        <w:rPr>
          <w:rFonts w:ascii="仿宋_GB2312" w:eastAsia="仿宋_GB2312" w:hAnsi="microsoft yahei" w:cs="宋体" w:hint="eastAsia"/>
          <w:color w:val="000000"/>
          <w:spacing w:val="15"/>
          <w:kern w:val="0"/>
          <w:sz w:val="33"/>
          <w:szCs w:val="33"/>
          <w:bdr w:val="none" w:sz="0" w:space="0" w:color="auto" w:frame="1"/>
        </w:rPr>
        <w:t>首批确定入额法官40人,其中包括班子成员2人</w:t>
      </w:r>
      <w:r w:rsidRPr="0027496C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。2017年，省院动态调整2名员额法官。因有自愿申请退出、有受到纪律处分经党组决定退出、有退休自动退出的员额法官6人，现洮北区法院实有员额法官36人。制定实施了《洮北区人民法院工作人员分类管理办法》,严格规定未入额法官不得办案。</w:t>
      </w:r>
    </w:p>
    <w:p w:rsidR="0027496C" w:rsidRPr="0027496C" w:rsidRDefault="0027496C" w:rsidP="0027496C">
      <w:pPr>
        <w:widowControl/>
        <w:shd w:val="clear" w:color="auto" w:fill="FFFFFF"/>
        <w:ind w:firstLine="640"/>
        <w:jc w:val="left"/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</w:rPr>
      </w:pPr>
      <w:r w:rsidRPr="0027496C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2</w:t>
      </w:r>
      <w:r w:rsidRPr="0027496C">
        <w:rPr>
          <w:rFonts w:ascii="microsoft yahei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 </w:t>
      </w:r>
      <w:r w:rsidRPr="0027496C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、内设机构改革。严格按照《吉林省法院系统司法体制改革试点实施方案》的要求，从2016年1月1日开始，全面落实员额法官办案制度，重新组建了16个由庭长担任审判长并带领员额法官组成的新合议庭。</w:t>
      </w:r>
    </w:p>
    <w:p w:rsidR="0027496C" w:rsidRDefault="0027496C" w:rsidP="0027496C">
      <w:pPr>
        <w:widowControl/>
        <w:shd w:val="clear" w:color="auto" w:fill="FFFFFF"/>
        <w:ind w:firstLine="640"/>
        <w:jc w:val="left"/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</w:pPr>
      <w:r w:rsidRPr="0027496C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3、2015年10月首次入额和2017年1月第二次入额，</w:t>
      </w:r>
      <w:r w:rsidR="00F63152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2017年6月、2018年4月、2018年12月、2019年9月进行员额法官入额考试，</w:t>
      </w:r>
      <w:r w:rsidRPr="0027496C">
        <w:rPr>
          <w:rFonts w:ascii="仿宋_GB2312" w:eastAsia="仿宋_GB2312" w:hAnsi="microsoft yahei" w:cs="宋体" w:hint="eastAsia"/>
          <w:color w:val="000000"/>
          <w:kern w:val="0"/>
          <w:sz w:val="33"/>
          <w:szCs w:val="33"/>
          <w:bdr w:val="none" w:sz="0" w:space="0" w:color="auto" w:frame="1"/>
        </w:rPr>
        <w:t>洮北区人民法院认真学习贯彻关于司法体制改革精神，把改革精神讲清讲透，做好干警的思想引导工作，并坚持分步实施、依法稳妥的原则，有秩序地推进。</w:t>
      </w:r>
    </w:p>
    <w:p w:rsidR="00CD62C3" w:rsidRPr="0027496C" w:rsidRDefault="00CD62C3">
      <w:pPr>
        <w:rPr>
          <w:rFonts w:ascii="仿宋_GB2312" w:eastAsia="仿宋_GB2312" w:hint="eastAsia"/>
          <w:sz w:val="33"/>
          <w:szCs w:val="33"/>
        </w:rPr>
      </w:pPr>
    </w:p>
    <w:sectPr w:rsidR="00CD62C3" w:rsidRPr="0027496C" w:rsidSect="00CD6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95" w:rsidRDefault="00830395" w:rsidP="0027496C">
      <w:r>
        <w:separator/>
      </w:r>
    </w:p>
  </w:endnote>
  <w:endnote w:type="continuationSeparator" w:id="0">
    <w:p w:rsidR="00830395" w:rsidRDefault="00830395" w:rsidP="00274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95" w:rsidRDefault="00830395" w:rsidP="0027496C">
      <w:r>
        <w:separator/>
      </w:r>
    </w:p>
  </w:footnote>
  <w:footnote w:type="continuationSeparator" w:id="0">
    <w:p w:rsidR="00830395" w:rsidRDefault="00830395" w:rsidP="00274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96C"/>
    <w:rsid w:val="000A4FF3"/>
    <w:rsid w:val="001E47E8"/>
    <w:rsid w:val="0027496C"/>
    <w:rsid w:val="002D7AA5"/>
    <w:rsid w:val="00314CE7"/>
    <w:rsid w:val="003B17CA"/>
    <w:rsid w:val="007731C3"/>
    <w:rsid w:val="00830395"/>
    <w:rsid w:val="008E151D"/>
    <w:rsid w:val="00AB6C79"/>
    <w:rsid w:val="00B222D2"/>
    <w:rsid w:val="00B8617E"/>
    <w:rsid w:val="00CD62C3"/>
    <w:rsid w:val="00D03FB0"/>
    <w:rsid w:val="00D06BC2"/>
    <w:rsid w:val="00E85697"/>
    <w:rsid w:val="00EF7E68"/>
    <w:rsid w:val="00F34670"/>
    <w:rsid w:val="00F63152"/>
    <w:rsid w:val="00FF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C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7496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9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96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7496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74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2019-11-15T07:45:00Z</dcterms:created>
  <dcterms:modified xsi:type="dcterms:W3CDTF">2019-11-15T08:02:00Z</dcterms:modified>
</cp:coreProperties>
</file>